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CD24C" w14:textId="3864696B" w:rsidR="00EE1CDE" w:rsidRPr="00F40AE4" w:rsidRDefault="00C84A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Kommentarer</w:t>
      </w:r>
      <w:r w:rsidR="00F40AE4" w:rsidRPr="00F40AE4">
        <w:rPr>
          <w:b/>
          <w:bCs/>
          <w:sz w:val="28"/>
          <w:szCs w:val="28"/>
        </w:rPr>
        <w:t xml:space="preserve"> til regnskapet for Vestmarka krets av NSF for 2024</w:t>
      </w:r>
    </w:p>
    <w:p w14:paraId="3EEA7CE6" w14:textId="77777777" w:rsidR="00F40AE4" w:rsidRDefault="00F40AE4"/>
    <w:p w14:paraId="07F42923" w14:textId="561CCE8D" w:rsidR="00F40AE4" w:rsidRPr="00F40AE4" w:rsidRDefault="00F40AE4">
      <w:pPr>
        <w:rPr>
          <w:b/>
          <w:bCs/>
        </w:rPr>
      </w:pPr>
      <w:r w:rsidRPr="00F40AE4">
        <w:rPr>
          <w:b/>
          <w:bCs/>
        </w:rPr>
        <w:t>Resultatregnskapet:</w:t>
      </w:r>
    </w:p>
    <w:p w14:paraId="71D5AB2D" w14:textId="77777777" w:rsidR="00120C4A" w:rsidRDefault="00F40AE4" w:rsidP="00F40AE4">
      <w:pPr>
        <w:pStyle w:val="ListParagraph"/>
        <w:numPr>
          <w:ilvl w:val="0"/>
          <w:numId w:val="1"/>
        </w:numPr>
      </w:pPr>
      <w:r>
        <w:t>Kretskontingent: Avvik mot budsjett</w:t>
      </w:r>
      <w:r w:rsidR="00120C4A">
        <w:t>:</w:t>
      </w:r>
    </w:p>
    <w:p w14:paraId="1AE056F0" w14:textId="4A7A5723" w:rsidR="00120C4A" w:rsidRDefault="00120C4A" w:rsidP="00120C4A">
      <w:pPr>
        <w:pStyle w:val="ListParagraph"/>
        <w:numPr>
          <w:ilvl w:val="1"/>
          <w:numId w:val="1"/>
        </w:numPr>
      </w:pPr>
      <w:r>
        <w:t>Kretsen har ikke mottatt all kretskontingent fra NSF pr 31.12.2024.</w:t>
      </w:r>
    </w:p>
    <w:p w14:paraId="637D2B25" w14:textId="3FD18787" w:rsidR="00F40AE4" w:rsidRDefault="00F40AE4" w:rsidP="00120C4A">
      <w:pPr>
        <w:pStyle w:val="ListParagraph"/>
        <w:numPr>
          <w:ilvl w:val="1"/>
          <w:numId w:val="1"/>
        </w:numPr>
      </w:pPr>
      <w:r>
        <w:t xml:space="preserve"> </w:t>
      </w:r>
      <w:r w:rsidR="00120C4A">
        <w:t xml:space="preserve">Det ble noe </w:t>
      </w:r>
      <w:r>
        <w:t>færre betalende medlemmer</w:t>
      </w:r>
      <w:r w:rsidR="00120C4A">
        <w:t xml:space="preserve"> enn budsjette</w:t>
      </w:r>
      <w:r w:rsidR="00202CFE">
        <w:t>r</w:t>
      </w:r>
      <w:r w:rsidR="00120C4A">
        <w:t>t</w:t>
      </w:r>
      <w:r>
        <w:t>.</w:t>
      </w:r>
    </w:p>
    <w:p w14:paraId="4AF0C179" w14:textId="64490AE6" w:rsidR="00F40AE4" w:rsidRDefault="00120C4A" w:rsidP="00F40AE4">
      <w:pPr>
        <w:pStyle w:val="ListParagraph"/>
        <w:numPr>
          <w:ilvl w:val="0"/>
          <w:numId w:val="1"/>
        </w:numPr>
      </w:pPr>
      <w:r>
        <w:t>Høyere offentlig støtte enn budsjettert: disse er vanskelig å estimere i forkant og varierer fra år til år.</w:t>
      </w:r>
    </w:p>
    <w:p w14:paraId="1A1933EF" w14:textId="6F9A1E90" w:rsidR="00120C4A" w:rsidRDefault="00120C4A" w:rsidP="00F40AE4">
      <w:pPr>
        <w:pStyle w:val="ListParagraph"/>
        <w:numPr>
          <w:ilvl w:val="0"/>
          <w:numId w:val="1"/>
        </w:numPr>
      </w:pPr>
      <w:r>
        <w:t>Lønn Kretssekretærer: Lavere enn budsjettert pga sykdom/sykepenger fra det offentlige.</w:t>
      </w:r>
    </w:p>
    <w:p w14:paraId="65570F68" w14:textId="77777777" w:rsidR="001C32FE" w:rsidRDefault="001C32FE" w:rsidP="001C32FE"/>
    <w:p w14:paraId="18D6A26F" w14:textId="77777777" w:rsidR="003603B0" w:rsidRDefault="00C84A04" w:rsidP="00F40AE4">
      <w:pPr>
        <w:pStyle w:val="ListParagraph"/>
        <w:numPr>
          <w:ilvl w:val="0"/>
          <w:numId w:val="1"/>
        </w:numPr>
      </w:pPr>
      <w:r>
        <w:t>Leikvinjar: Driftsinntekter kr. 160.000 og driftskost</w:t>
      </w:r>
      <w:r w:rsidR="003603B0">
        <w:t>na</w:t>
      </w:r>
      <w:r>
        <w:t>der</w:t>
      </w:r>
      <w:r w:rsidR="003603B0">
        <w:t xml:space="preserve"> kr. 129.913 gir et driftsoverskudd stort kr. 30.087.</w:t>
      </w:r>
    </w:p>
    <w:p w14:paraId="08DD4673" w14:textId="116DB6B9" w:rsidR="00B9475E" w:rsidRDefault="003603B0" w:rsidP="003603B0">
      <w:pPr>
        <w:ind w:left="360"/>
      </w:pPr>
      <w:r>
        <w:t xml:space="preserve">Driftsregnskapet er </w:t>
      </w:r>
      <w:r w:rsidR="00B9475E">
        <w:t>belastet</w:t>
      </w:r>
      <w:r>
        <w:t xml:space="preserve"> avskrivninger </w:t>
      </w:r>
      <w:r w:rsidR="00952EA1">
        <w:t xml:space="preserve">kr. 73.486 </w:t>
      </w:r>
      <w:r>
        <w:t xml:space="preserve">for Leikvinjar </w:t>
      </w:r>
      <w:r w:rsidR="00B9475E">
        <w:t xml:space="preserve">4% </w:t>
      </w:r>
      <w:r w:rsidR="007952ED">
        <w:t xml:space="preserve">av kretsens </w:t>
      </w:r>
      <w:r w:rsidR="00911C3E">
        <w:br/>
      </w:r>
      <w:r w:rsidR="007952ED">
        <w:t>del av</w:t>
      </w:r>
      <w:r w:rsidR="00911C3E">
        <w:t xml:space="preserve"> </w:t>
      </w:r>
      <w:r w:rsidR="00401AAC">
        <w:t>kjøpesum</w:t>
      </w:r>
      <w:r w:rsidR="00911C3E">
        <w:t xml:space="preserve">. </w:t>
      </w:r>
      <w:r w:rsidR="00B9475E">
        <w:t>Dette er en ikke betalbar kostnad.</w:t>
      </w:r>
    </w:p>
    <w:p w14:paraId="77F47F35" w14:textId="51E6D5E0" w:rsidR="00937840" w:rsidRDefault="00B9475E" w:rsidP="003603B0">
      <w:pPr>
        <w:ind w:left="360"/>
      </w:pPr>
      <w:r>
        <w:t>To stiftelser har til sammen bevilget kr 1.400.000 for oppgradering av Leikvinjar.</w:t>
      </w:r>
      <w:r>
        <w:br/>
        <w:t xml:space="preserve">Totale investeringer i 2024 </w:t>
      </w:r>
      <w:r w:rsidR="0003541A">
        <w:t>ble</w:t>
      </w:r>
      <w:r>
        <w:t xml:space="preserve"> kr. 927.108 hvorav stiftelsene per 31.12.2024 hadde</w:t>
      </w:r>
      <w:r>
        <w:br/>
        <w:t xml:space="preserve">utbetalt kr. </w:t>
      </w:r>
      <w:r w:rsidR="000B5B6B">
        <w:t xml:space="preserve">661.386. Kretsen har forskuttert differansen, kr 265.722. </w:t>
      </w:r>
      <w:r w:rsidR="000B5B6B">
        <w:br/>
        <w:t>Det pågår fortsatt investeringer på Leikvinjar gjennom 2025.</w:t>
      </w:r>
      <w:r w:rsidR="004E340E">
        <w:br/>
      </w:r>
      <w:r w:rsidR="00CF7757">
        <w:t xml:space="preserve">Så langt har </w:t>
      </w:r>
      <w:r w:rsidR="003E2CCD">
        <w:t xml:space="preserve">Leikvinjar-komiteen </w:t>
      </w:r>
      <w:r w:rsidR="00FA7B00">
        <w:t>holdt sine budsjetter</w:t>
      </w:r>
      <w:r w:rsidR="00170512">
        <w:t xml:space="preserve"> og planlegger for å ikke </w:t>
      </w:r>
      <w:r w:rsidR="00AD7ACC">
        <w:br/>
        <w:t>investere mer enn Stiftelsene har bevilget</w:t>
      </w:r>
      <w:r w:rsidR="00FA7B00">
        <w:t xml:space="preserve">. </w:t>
      </w:r>
      <w:r w:rsidR="009B772D">
        <w:br/>
        <w:t xml:space="preserve">Det vurderes som ikke sannsynlig at Stiftelsene </w:t>
      </w:r>
      <w:r w:rsidR="00056AFB">
        <w:t>ikke utbetaler det bevilgede beløp</w:t>
      </w:r>
      <w:r w:rsidR="00035C9A">
        <w:br/>
        <w:t>i løpet av 2025</w:t>
      </w:r>
      <w:r w:rsidR="00056AFB">
        <w:t>.</w:t>
      </w:r>
      <w:r w:rsidR="00A803C6">
        <w:br/>
        <w:t xml:space="preserve">Det ble i </w:t>
      </w:r>
      <w:r w:rsidR="001702CC">
        <w:t xml:space="preserve">Vestmarka krets sitt </w:t>
      </w:r>
      <w:r w:rsidR="00A803C6">
        <w:t>budsjett 20</w:t>
      </w:r>
      <w:r w:rsidR="00E93103">
        <w:t>2</w:t>
      </w:r>
      <w:r w:rsidR="00A803C6">
        <w:t>4 avsatt kr. 200.000</w:t>
      </w:r>
      <w:r w:rsidR="000D2245">
        <w:t xml:space="preserve"> for </w:t>
      </w:r>
      <w:r w:rsidR="00937840">
        <w:t xml:space="preserve">kretsens egne </w:t>
      </w:r>
      <w:r w:rsidR="000D2245">
        <w:t>investeringer i Leikvinjar</w:t>
      </w:r>
      <w:r w:rsidR="00E93103">
        <w:t>.</w:t>
      </w:r>
      <w:r w:rsidR="000D2245">
        <w:t xml:space="preserve"> </w:t>
      </w:r>
      <w:r w:rsidR="00E93103">
        <w:t xml:space="preserve"> </w:t>
      </w:r>
      <w:r w:rsidR="001E43D5">
        <w:t xml:space="preserve">Disse avsatte midler </w:t>
      </w:r>
      <w:r w:rsidR="00381BDE">
        <w:t>er ikke benyttet.</w:t>
      </w:r>
    </w:p>
    <w:p w14:paraId="6D4D52B1" w14:textId="77777777" w:rsidR="00381BDE" w:rsidRDefault="00381BDE" w:rsidP="003603B0">
      <w:pPr>
        <w:ind w:left="360"/>
      </w:pPr>
    </w:p>
    <w:p w14:paraId="407792E5" w14:textId="77777777" w:rsidR="009967E1" w:rsidRDefault="009967E1" w:rsidP="009967E1">
      <w:pPr>
        <w:pStyle w:val="ListParagraph"/>
        <w:numPr>
          <w:ilvl w:val="0"/>
          <w:numId w:val="1"/>
        </w:numPr>
      </w:pPr>
      <w:r>
        <w:t xml:space="preserve">Hiorthpokal-konkurransen 2024 hadde deltakeravgift kr. 60. 800 samt prosjektstøtte fra hhv Asker og Bærum kommuner kr 18.000 til sammen kr 78.800. </w:t>
      </w:r>
      <w:r>
        <w:br/>
        <w:t xml:space="preserve">Kostnadene var kr. 78.667. </w:t>
      </w:r>
    </w:p>
    <w:p w14:paraId="76128B51" w14:textId="77777777" w:rsidR="009967E1" w:rsidRDefault="009967E1" w:rsidP="003603B0">
      <w:pPr>
        <w:ind w:left="360"/>
      </w:pPr>
    </w:p>
    <w:p w14:paraId="530B39F5" w14:textId="2F314B50" w:rsidR="00666304" w:rsidRDefault="00E0374E" w:rsidP="00E0374E">
      <w:pPr>
        <w:pStyle w:val="ListParagraph"/>
        <w:numPr>
          <w:ilvl w:val="0"/>
          <w:numId w:val="1"/>
        </w:numPr>
      </w:pPr>
      <w:r>
        <w:t xml:space="preserve">Resultat 2024 </w:t>
      </w:r>
      <w:r w:rsidR="00666304">
        <w:t xml:space="preserve">for drift av </w:t>
      </w:r>
      <w:r w:rsidR="00C721C5">
        <w:t>V</w:t>
      </w:r>
      <w:r w:rsidR="00666304">
        <w:t>estmarka krets 2024:</w:t>
      </w:r>
    </w:p>
    <w:p w14:paraId="48EDB83D" w14:textId="77777777" w:rsidR="002145A8" w:rsidRDefault="00666304" w:rsidP="00666304">
      <w:pPr>
        <w:pStyle w:val="ListParagraph"/>
        <w:numPr>
          <w:ilvl w:val="1"/>
          <w:numId w:val="1"/>
        </w:numPr>
      </w:pPr>
      <w:r>
        <w:t xml:space="preserve">Bokført underskudd 2024:    </w:t>
      </w:r>
      <w:r w:rsidR="002145A8">
        <w:t>-  313.312</w:t>
      </w:r>
    </w:p>
    <w:p w14:paraId="4B3D2E89" w14:textId="208A6A63" w:rsidR="00CB13CD" w:rsidRDefault="002145A8" w:rsidP="00666304">
      <w:pPr>
        <w:pStyle w:val="ListParagraph"/>
        <w:numPr>
          <w:ilvl w:val="1"/>
          <w:numId w:val="1"/>
        </w:numPr>
      </w:pPr>
      <w:r>
        <w:t xml:space="preserve">Avskrivninger:                             +    </w:t>
      </w:r>
      <w:r w:rsidR="00CB13CD">
        <w:t>73.486</w:t>
      </w:r>
      <w:r w:rsidR="008F6FF9">
        <w:t xml:space="preserve">  ikke betalbar kostnad</w:t>
      </w:r>
    </w:p>
    <w:p w14:paraId="39D31EA7" w14:textId="2F11D73F" w:rsidR="001A23A7" w:rsidRDefault="00CB13CD" w:rsidP="00666304">
      <w:pPr>
        <w:pStyle w:val="ListParagraph"/>
        <w:numPr>
          <w:ilvl w:val="1"/>
          <w:numId w:val="1"/>
        </w:numPr>
      </w:pPr>
      <w:r>
        <w:t>Forskuttering Leikvinjar</w:t>
      </w:r>
      <w:r w:rsidR="001A23A7">
        <w:t>:        +  265.722</w:t>
      </w:r>
      <w:r w:rsidR="008F6FF9">
        <w:t xml:space="preserve"> blir dekket av Stiftelsene</w:t>
      </w:r>
    </w:p>
    <w:p w14:paraId="56ACC298" w14:textId="3AF173FC" w:rsidR="00C706C9" w:rsidRDefault="00592111" w:rsidP="00666304">
      <w:pPr>
        <w:pStyle w:val="ListParagraph"/>
        <w:numPr>
          <w:ilvl w:val="1"/>
          <w:numId w:val="1"/>
        </w:numPr>
      </w:pPr>
      <w:r>
        <w:t>Overskudd                                   +     25.896.</w:t>
      </w:r>
    </w:p>
    <w:p w14:paraId="54ADD79E" w14:textId="5E64E2F7" w:rsidR="00DF6EE7" w:rsidRDefault="00602D00" w:rsidP="00602D00">
      <w:pPr>
        <w:pStyle w:val="ListParagraph"/>
        <w:numPr>
          <w:ilvl w:val="0"/>
          <w:numId w:val="1"/>
        </w:numPr>
      </w:pPr>
      <w:r>
        <w:lastRenderedPageBreak/>
        <w:t>Vestmarka krets balanse per 31.12.2024</w:t>
      </w:r>
      <w:r w:rsidR="00AD1592">
        <w:t xml:space="preserve">:  </w:t>
      </w:r>
      <w:r w:rsidR="0017738E">
        <w:t>Balansen r</w:t>
      </w:r>
      <w:r w:rsidR="003F48E7">
        <w:t xml:space="preserve">eflekterer ikke </w:t>
      </w:r>
      <w:r w:rsidR="00AE6EEE">
        <w:t>kretsens forskuttering av investeringer på</w:t>
      </w:r>
      <w:r w:rsidR="003F48E7">
        <w:t xml:space="preserve"> Leikvinjar da disse beløp er ført i </w:t>
      </w:r>
      <w:r w:rsidR="00CF582A">
        <w:t>r</w:t>
      </w:r>
      <w:r w:rsidR="003F48E7">
        <w:t>esultatregnskapet.</w:t>
      </w:r>
    </w:p>
    <w:p w14:paraId="57D689A9" w14:textId="6797E4F3" w:rsidR="00592111" w:rsidRDefault="009A631A" w:rsidP="00127F30">
      <w:pPr>
        <w:pStyle w:val="ListParagraph"/>
        <w:numPr>
          <w:ilvl w:val="0"/>
          <w:numId w:val="1"/>
        </w:numPr>
      </w:pPr>
      <w:r>
        <w:t xml:space="preserve">Vestmarka krets </w:t>
      </w:r>
      <w:r w:rsidR="00F75364">
        <w:t>likvider per 31.12.2024</w:t>
      </w:r>
      <w:r>
        <w:t xml:space="preserve">:  Kr </w:t>
      </w:r>
      <w:r w:rsidR="008812C6">
        <w:t>1.587.873.</w:t>
      </w:r>
    </w:p>
    <w:p w14:paraId="65913BD3" w14:textId="46AA5C70" w:rsidR="00F40AE4" w:rsidRDefault="00F529F4">
      <w:r>
        <w:t xml:space="preserve">  </w:t>
      </w:r>
      <w:r w:rsidR="00F40AE4">
        <w:t>.</w:t>
      </w:r>
    </w:p>
    <w:sectPr w:rsidR="00F40A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3F3B85"/>
    <w:multiLevelType w:val="hybridMultilevel"/>
    <w:tmpl w:val="420C331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40675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E4"/>
    <w:rsid w:val="0003541A"/>
    <w:rsid w:val="00035C9A"/>
    <w:rsid w:val="00056AFB"/>
    <w:rsid w:val="000B5B6B"/>
    <w:rsid w:val="000D2245"/>
    <w:rsid w:val="00120C4A"/>
    <w:rsid w:val="00127F30"/>
    <w:rsid w:val="001341D4"/>
    <w:rsid w:val="001702CC"/>
    <w:rsid w:val="00170512"/>
    <w:rsid w:val="0017738E"/>
    <w:rsid w:val="001A23A7"/>
    <w:rsid w:val="001C32FE"/>
    <w:rsid w:val="001E43D5"/>
    <w:rsid w:val="00202CFE"/>
    <w:rsid w:val="002145A8"/>
    <w:rsid w:val="00292B90"/>
    <w:rsid w:val="003603B0"/>
    <w:rsid w:val="00370047"/>
    <w:rsid w:val="00381BDE"/>
    <w:rsid w:val="003A3B4B"/>
    <w:rsid w:val="003A69E3"/>
    <w:rsid w:val="003E2CCD"/>
    <w:rsid w:val="003F48E7"/>
    <w:rsid w:val="00401AAC"/>
    <w:rsid w:val="004241FB"/>
    <w:rsid w:val="00442C6F"/>
    <w:rsid w:val="004E340E"/>
    <w:rsid w:val="005429A7"/>
    <w:rsid w:val="00584BD2"/>
    <w:rsid w:val="00592111"/>
    <w:rsid w:val="00602D00"/>
    <w:rsid w:val="00655460"/>
    <w:rsid w:val="00666304"/>
    <w:rsid w:val="00721477"/>
    <w:rsid w:val="00740FCB"/>
    <w:rsid w:val="007952ED"/>
    <w:rsid w:val="008812C6"/>
    <w:rsid w:val="008F6FF9"/>
    <w:rsid w:val="00911C3E"/>
    <w:rsid w:val="00937840"/>
    <w:rsid w:val="00952EA1"/>
    <w:rsid w:val="009967E1"/>
    <w:rsid w:val="009A631A"/>
    <w:rsid w:val="009B772D"/>
    <w:rsid w:val="00A613AA"/>
    <w:rsid w:val="00A66A30"/>
    <w:rsid w:val="00A803C6"/>
    <w:rsid w:val="00AD1592"/>
    <w:rsid w:val="00AD7ACC"/>
    <w:rsid w:val="00AE6EEE"/>
    <w:rsid w:val="00B44057"/>
    <w:rsid w:val="00B9475E"/>
    <w:rsid w:val="00C706C9"/>
    <w:rsid w:val="00C721C5"/>
    <w:rsid w:val="00C84A04"/>
    <w:rsid w:val="00CB13CD"/>
    <w:rsid w:val="00CF582A"/>
    <w:rsid w:val="00CF7757"/>
    <w:rsid w:val="00D74700"/>
    <w:rsid w:val="00DF6EE7"/>
    <w:rsid w:val="00E0374E"/>
    <w:rsid w:val="00E93103"/>
    <w:rsid w:val="00EE1CDE"/>
    <w:rsid w:val="00EF6D23"/>
    <w:rsid w:val="00F40AE4"/>
    <w:rsid w:val="00F459BC"/>
    <w:rsid w:val="00F5009F"/>
    <w:rsid w:val="00F529F4"/>
    <w:rsid w:val="00F75364"/>
    <w:rsid w:val="00FA52A7"/>
    <w:rsid w:val="00FA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E406D"/>
  <w15:chartTrackingRefBased/>
  <w15:docId w15:val="{F31655A4-37AA-4C8A-A9E4-0FAB7D941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A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A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A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A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A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A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A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A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A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A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A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A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A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A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A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A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A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A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A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A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A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A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A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A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A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A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98065023-a506-47de-8e1d-aea5498cc974}" enabled="1" method="Privileged" siteId="{c7d1b6e9-1447-457b-9223-ac25df4941b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327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Bjørnsrud</dc:creator>
  <cp:keywords/>
  <dc:description/>
  <cp:lastModifiedBy>Jan Bjørnsrud</cp:lastModifiedBy>
  <cp:revision>69</cp:revision>
  <dcterms:created xsi:type="dcterms:W3CDTF">2025-02-26T18:42:00Z</dcterms:created>
  <dcterms:modified xsi:type="dcterms:W3CDTF">2025-02-27T20:11:00Z</dcterms:modified>
</cp:coreProperties>
</file>